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F4" w:rsidRPr="0050212D" w:rsidRDefault="00B714F4" w:rsidP="00B714F4">
      <w:pPr>
        <w:jc w:val="center"/>
        <w:rPr>
          <w:rFonts w:ascii="Times New Roman" w:hAnsi="Times New Roman" w:cs="Times New Roman"/>
          <w:sz w:val="28"/>
          <w:szCs w:val="24"/>
        </w:rPr>
      </w:pPr>
      <w:r w:rsidRPr="0050212D">
        <w:rPr>
          <w:rFonts w:ascii="Times New Roman" w:hAnsi="Times New Roman" w:cs="Times New Roman"/>
          <w:sz w:val="28"/>
          <w:szCs w:val="24"/>
        </w:rPr>
        <w:t xml:space="preserve">КРУГЛЫЙ СТОЛ </w:t>
      </w:r>
    </w:p>
    <w:p w:rsidR="00B714F4" w:rsidRPr="00B714F4" w:rsidRDefault="00B714F4" w:rsidP="00B714F4">
      <w:pPr>
        <w:jc w:val="center"/>
        <w:rPr>
          <w:rStyle w:val="a9"/>
          <w:rFonts w:ascii="Times New Roman" w:hAnsi="Times New Roman" w:cs="Times New Roman"/>
          <w:i w:val="0"/>
          <w:iCs w:val="0"/>
          <w:color w:val="auto"/>
          <w:sz w:val="28"/>
          <w:szCs w:val="24"/>
        </w:rPr>
      </w:pPr>
      <w:r w:rsidRPr="00B714F4">
        <w:rPr>
          <w:rFonts w:ascii="Times New Roman" w:hAnsi="Times New Roman" w:cs="Times New Roman"/>
          <w:sz w:val="28"/>
          <w:szCs w:val="24"/>
        </w:rPr>
        <w:t>«Память о подвиге народа в годы Великой Отечественной Войны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714F4">
        <w:rPr>
          <w:rFonts w:ascii="Times New Roman" w:hAnsi="Times New Roman" w:cs="Times New Roman"/>
          <w:sz w:val="28"/>
          <w:szCs w:val="24"/>
        </w:rPr>
        <w:t>залог эффективного воспитания подрастающего поколения</w:t>
      </w:r>
    </w:p>
    <w:p w:rsid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714F4" w:rsidRPr="00B714F4" w:rsidRDefault="00B714F4" w:rsidP="00B714F4">
      <w:pPr>
        <w:shd w:val="clear" w:color="auto" w:fill="FFFFFF"/>
        <w:spacing w:after="0" w:line="360" w:lineRule="auto"/>
        <w:jc w:val="center"/>
        <w:rPr>
          <w:rStyle w:val="a9"/>
          <w:rFonts w:ascii="Times New Roman" w:hAnsi="Times New Roman" w:cs="Times New Roman"/>
          <w:i w:val="0"/>
          <w:color w:val="000000" w:themeColor="text1"/>
          <w:sz w:val="40"/>
          <w:szCs w:val="40"/>
        </w:rPr>
      </w:pPr>
      <w:r w:rsidRPr="00B714F4">
        <w:rPr>
          <w:rStyle w:val="a9"/>
          <w:rFonts w:ascii="Times New Roman" w:hAnsi="Times New Roman" w:cs="Times New Roman"/>
          <w:i w:val="0"/>
          <w:color w:val="000000" w:themeColor="text1"/>
          <w:sz w:val="40"/>
          <w:szCs w:val="40"/>
        </w:rPr>
        <w:t xml:space="preserve">Пастырское служение протоиерея Виктора </w:t>
      </w:r>
      <w:proofErr w:type="spellStart"/>
      <w:r w:rsidRPr="00B714F4">
        <w:rPr>
          <w:rStyle w:val="a9"/>
          <w:rFonts w:ascii="Times New Roman" w:hAnsi="Times New Roman" w:cs="Times New Roman"/>
          <w:i w:val="0"/>
          <w:color w:val="000000" w:themeColor="text1"/>
          <w:sz w:val="40"/>
          <w:szCs w:val="40"/>
        </w:rPr>
        <w:t>Бекаревич</w:t>
      </w:r>
      <w:r>
        <w:rPr>
          <w:rStyle w:val="a9"/>
          <w:rFonts w:ascii="Times New Roman" w:hAnsi="Times New Roman" w:cs="Times New Roman"/>
          <w:i w:val="0"/>
          <w:color w:val="000000" w:themeColor="text1"/>
          <w:sz w:val="40"/>
          <w:szCs w:val="40"/>
        </w:rPr>
        <w:t>а</w:t>
      </w:r>
      <w:proofErr w:type="spellEnd"/>
      <w:r w:rsidRPr="00B714F4">
        <w:rPr>
          <w:rStyle w:val="a9"/>
          <w:rFonts w:ascii="Times New Roman" w:hAnsi="Times New Roman" w:cs="Times New Roman"/>
          <w:i w:val="0"/>
          <w:color w:val="000000" w:themeColor="text1"/>
          <w:sz w:val="40"/>
          <w:szCs w:val="40"/>
        </w:rPr>
        <w:t xml:space="preserve"> в годы Великой Отечественной войны 1941-1945 годов.</w:t>
      </w:r>
    </w:p>
    <w:p w:rsidR="00B714F4" w:rsidRP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40"/>
          <w:szCs w:val="40"/>
        </w:rPr>
      </w:pPr>
    </w:p>
    <w:p w:rsidR="00B714F4" w:rsidRP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40"/>
          <w:szCs w:val="40"/>
        </w:rPr>
      </w:pPr>
    </w:p>
    <w:p w:rsid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714F4" w:rsidRDefault="00B714F4" w:rsidP="00B714F4">
      <w:pPr>
        <w:shd w:val="clear" w:color="auto" w:fill="FFFFFF"/>
        <w:spacing w:after="0" w:line="360" w:lineRule="auto"/>
        <w:jc w:val="right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Протодиакон Виталий Коляда</w:t>
      </w:r>
    </w:p>
    <w:p w:rsid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714F4" w:rsidRDefault="00B714F4" w:rsidP="001118B9">
      <w:pPr>
        <w:shd w:val="clear" w:color="auto" w:fill="FFFFFF"/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2D067D" w:rsidRPr="00B55A1D" w:rsidRDefault="00B714F4" w:rsidP="001118B9">
      <w:pPr>
        <w:shd w:val="clear" w:color="auto" w:fill="FFFFFF"/>
        <w:spacing w:after="0" w:line="360" w:lineRule="auto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 xml:space="preserve"> </w:t>
      </w:r>
      <w:r w:rsidR="00606FDF" w:rsidRPr="00B55A1D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</w:t>
      </w:r>
      <w:r w:rsidR="00606FDF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Великая Отечественная война явилась </w:t>
      </w:r>
      <w:r w:rsidR="00195C7E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серьезным испытанием, </w:t>
      </w:r>
      <w:r w:rsidR="00606FDF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котор</w:t>
      </w:r>
      <w:r w:rsidR="003D150F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ая</w:t>
      </w:r>
      <w:r w:rsidR="00606FDF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коренным образом изменил</w:t>
      </w:r>
      <w:r w:rsidR="003D150F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а</w:t>
      </w:r>
      <w:r w:rsidR="00606FDF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весь уклад </w:t>
      </w:r>
      <w:r w:rsidR="00195C7E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жизни</w:t>
      </w:r>
      <w:r w:rsidR="00606FDF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людей</w:t>
      </w:r>
      <w:r w:rsidR="009D6A97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="003D150F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Суровые</w:t>
      </w:r>
      <w:r w:rsidR="009D6A97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времена  научили многому, война стала, в своем роде, мерилом человеческих качеств. Всё оказалось на виду:</w:t>
      </w:r>
      <w:r w:rsidR="00154D2C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честность и порядочность,  предательство, и трусость, </w:t>
      </w:r>
      <w:r w:rsidR="009D6A97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лояльность к «новому порядку» на </w:t>
      </w:r>
      <w:proofErr w:type="gramStart"/>
      <w:r w:rsidR="009D6A97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оккупированных</w:t>
      </w:r>
      <w:proofErr w:type="gramEnd"/>
      <w:r w:rsidR="009D6A97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территория. Но ярче всего проявилось всеобщее неприятие чужеземных захватчиков, тайная  и явная борьба народа против поработителей. </w:t>
      </w:r>
      <w:r w:rsidR="00606FDF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Патриотическое служение духовенства и верующих стало выражением естественного чувства любви к Родине. Складывающиеся веками национальные, духовные и патриотические чувства оказались в действительности сильнее обид, оскорблений и репрессий. Невзирая на духовны</w:t>
      </w:r>
      <w:r w:rsidR="00195C7E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е</w:t>
      </w:r>
      <w:r w:rsidR="00606FDF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и физически</w:t>
      </w:r>
      <w:r w:rsidR="00195C7E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е</w:t>
      </w:r>
      <w:r w:rsidR="00606FDF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195C7E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притеснения от</w:t>
      </w:r>
      <w:r w:rsidR="00606FDF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властей, духовенство старалось внести свой вклад в борьбу с коварным врагом</w:t>
      </w:r>
      <w:r w:rsidR="00195C7E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! </w:t>
      </w:r>
      <w:r w:rsidR="002D067D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Оказание поддержки и помощи партизанам, подпольщикам стало для белорусского народа, в том числе и православного духовенства, гражданским, патриотическим и христианским долгом. </w:t>
      </w:r>
      <w:r w:rsidR="00195C7E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тяжелую годину испытаний в Беларуси вера в Бога не только сохранилась, но и укрепилась. Духовную пищу для поддержания христианских и патриотических сил, людям давала Церковь и ее священнослужители.</w:t>
      </w:r>
    </w:p>
    <w:p w:rsidR="007F1A4B" w:rsidRPr="00B55A1D" w:rsidRDefault="002D067D" w:rsidP="0011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Одним из ярких примеров пастырского служения церкви</w:t>
      </w:r>
      <w:r w:rsidR="003D150F"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</w:t>
      </w:r>
      <w:r w:rsidRPr="00B55A1D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то тяжелое время является протоиерей Виктор Васильевич Бекаревич. Родился он </w:t>
      </w:r>
      <w:r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24 ноября 1915 года в грозные годы</w:t>
      </w:r>
      <w:proofErr w:type="gramStart"/>
      <w:r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ервой мировой войны в селе Великие Дольцы Витебской губернии</w:t>
      </w:r>
      <w:r w:rsidR="005A145D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145D" w:rsidRPr="00B55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5A145D" w:rsidRPr="00B55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Времена</w:t>
      </w:r>
      <w:proofErr w:type="gramEnd"/>
      <w:r w:rsidR="005A145D" w:rsidRPr="00B55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0E69" w:rsidRPr="00B55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которые жил молодой Виктор </w:t>
      </w:r>
      <w:r w:rsidR="005A145D" w:rsidRPr="00B55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были непростые: Первая мировая, революц</w:t>
      </w:r>
      <w:r w:rsidR="00420E69" w:rsidRPr="00B55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ия в России, военный коммунизм,</w:t>
      </w:r>
      <w:r w:rsidR="005A145D" w:rsidRPr="00B55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уничтожение </w:t>
      </w:r>
      <w:r w:rsidR="00420E69" w:rsidRPr="00B55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или закрытие </w:t>
      </w:r>
      <w:r w:rsidR="005A145D" w:rsidRPr="00B55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храмов</w:t>
      </w:r>
      <w:r w:rsidR="00420E69" w:rsidRPr="00B55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A145D" w:rsidRPr="00B55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0E69" w:rsidRPr="00B55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аресты </w:t>
      </w:r>
      <w:r w:rsidR="005A145D" w:rsidRPr="00B55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священников. Всё это, казалось, только закалило</w:t>
      </w:r>
      <w:r w:rsidR="00420E69" w:rsidRPr="00B55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его</w:t>
      </w:r>
      <w:r w:rsidR="005A145D" w:rsidRPr="00B55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решимость связать свою жизнь с Церковью.</w:t>
      </w:r>
      <w:r w:rsidR="005A145D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145D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1936 году он закончил </w:t>
      </w:r>
      <w:proofErr w:type="spellStart"/>
      <w:r w:rsidR="005A145D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Виленскую</w:t>
      </w:r>
      <w:proofErr w:type="spellEnd"/>
      <w:r w:rsidR="005A145D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духовную семинарию. В местечке  Илья встретил и полюбил свою </w:t>
      </w:r>
      <w:r w:rsidR="00420E69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будущую супругу </w:t>
      </w:r>
      <w:r w:rsidR="005A145D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Александру, дочь  священника Владимира Альбова, с которой обвенчал</w:t>
      </w:r>
      <w:r w:rsidR="00420E69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ись</w:t>
      </w:r>
      <w:r w:rsidR="005A145D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прожил</w:t>
      </w:r>
      <w:r w:rsidR="00420E69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A145D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66 лет.</w:t>
      </w:r>
      <w:r w:rsidR="007F1A4B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окончания семинарии отец Виктор поступил на богословский факультет Варшавского университета на дневное отделение: месяц находился в Варшаве, месяц в </w:t>
      </w:r>
      <w:r w:rsidR="007F1A4B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приходе, совершая богослужения в церкви, удовлетворяя все духовно-религиозные потребности прихожан.</w:t>
      </w:r>
      <w:r w:rsidR="007F1A4B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Окончить университет помешала оккупация Польши Германией. С началом войны отец Виктор вернулся на родину.</w:t>
      </w:r>
    </w:p>
    <w:p w:rsidR="002D067D" w:rsidRPr="00B55A1D" w:rsidRDefault="001118B9" w:rsidP="001118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1A4B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На долю молодого священника выпали тяжелейшие испытания. В сентябре 1939 года Красная Армия освободила Западную Беларусь от поляков. Советская власть не жаловала никакой религии. Приходилось терпеть грубость и </w:t>
      </w:r>
      <w:proofErr w:type="gramStart"/>
      <w:r w:rsidR="007F1A4B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хамство</w:t>
      </w:r>
      <w:proofErr w:type="gramEnd"/>
      <w:r w:rsidR="007F1A4B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те годы отец Виктор был настоятелем церкви в местечке Илья, а затем настоятелем церкви в честь святителя Николая в селе Латыголь </w:t>
      </w:r>
      <w:proofErr w:type="spellStart"/>
      <w:r w:rsidR="007F1A4B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Вилейского</w:t>
      </w:r>
      <w:proofErr w:type="spellEnd"/>
      <w:r w:rsidR="007F1A4B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благочиния. Трудился, нес Слово Божие, вместе с матушкой Александрой Владимировной воспитывал трех малолетних детей. Но вдруг Латыголь стал перекрестком путей, по которым прокатилась Великая Отечественная война. </w:t>
      </w:r>
      <w:r w:rsidR="008B5578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военные годы </w:t>
      </w:r>
      <w:r w:rsidR="008B5578" w:rsidRPr="00B55A1D">
        <w:rPr>
          <w:color w:val="000000" w:themeColor="text1"/>
        </w:rPr>
        <w:t xml:space="preserve"> </w:t>
      </w:r>
      <w:r w:rsidR="008B5578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отец Виктор с семьей находился в своем приходе и продолжал нести послушание, духовно </w:t>
      </w:r>
      <w:proofErr w:type="spellStart"/>
      <w:r w:rsidR="008B5578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окормляя</w:t>
      </w:r>
      <w:proofErr w:type="spellEnd"/>
      <w:r w:rsidR="008B5578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паству, преодолевая вместе с прихожанами все тяготы, лишения и горести. </w:t>
      </w:r>
      <w:r w:rsidR="003D150F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B5578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чувствовал и считал себя обязанным быть в ответе и за собственных четверых маленьких детей, жену, и за 25 деревень, жители которых составляли его приход. Без стеснения шли прихожане в его дом: знали, что в помощи там никому не откажут, по-братски поделятся последним куском хлеба. Отца Виктора уважали не только за священнический сан, но и за искренность, доброту и любовь к </w:t>
      </w:r>
      <w:proofErr w:type="gramStart"/>
      <w:r w:rsidR="008B5578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ближнему</w:t>
      </w:r>
      <w:proofErr w:type="gramEnd"/>
      <w:r w:rsidR="008B5578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9584F" w:rsidRPr="00B55A1D" w:rsidRDefault="003D150F" w:rsidP="0011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B5578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Отец Виктор активно помогал партизанам в их борьбе с оккупантами.</w:t>
      </w:r>
      <w:r w:rsidR="00E147B4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начале войны как-то прибились к церкви, а потом и прижились двое молодых мужчин, якобы беглецы из </w:t>
      </w:r>
      <w:proofErr w:type="spellStart"/>
      <w:r w:rsidR="00E147B4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Молодечненского</w:t>
      </w:r>
      <w:proofErr w:type="spellEnd"/>
      <w:r w:rsidR="00E147B4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концлагеря. Представились</w:t>
      </w:r>
      <w:r w:rsidR="00F1349E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</w:t>
      </w:r>
      <w:r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E147B4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Грачевым и </w:t>
      </w:r>
      <w:r w:rsidR="00F1349E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Владимир</w:t>
      </w:r>
      <w:r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F1349E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7B4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Мурашовым. Отец Виктор выдавал их за наемных рабочих церковного хозяйства. Он молились, жили и питались вместе с семьей священника. Когда приезжали немцы, работники хозяйства старались угодить и обслужить их, скорее сено коням немецким носили, водой поили. Месяца через три</w:t>
      </w:r>
      <w:r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147B4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четыре Грачев и Мурашов признались отцу Виктору: они были заброшены сюда для диверсий, поэтому им нужна </w:t>
      </w:r>
      <w:r w:rsidR="00E147B4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помощь батюшки. Сказали, что они убедились: священник – настоящий патриот своего Отечества, и они </w:t>
      </w:r>
      <w:r w:rsidR="00F1349E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доверяют ему</w:t>
      </w:r>
      <w:r w:rsidR="00E147B4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349E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Вскоре</w:t>
      </w:r>
      <w:r w:rsidR="00E147B4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обратились к отцу Виктору с просьбой узнать, что за танки появились в Вилейке, с какой целью? </w:t>
      </w:r>
      <w:r w:rsidR="00F1349E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Батюшка </w:t>
      </w:r>
      <w:r w:rsidR="00E147B4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поехал в Вилейку и разузнал: танки прибыли для ремонта</w:t>
      </w:r>
      <w:proofErr w:type="gramStart"/>
      <w:r w:rsidR="00E147B4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… У</w:t>
      </w:r>
      <w:proofErr w:type="gramEnd"/>
      <w:r w:rsidR="00E147B4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в начале 1942 года партизаны и подпольщики, отрезанные от центра или не имеющие с ним постоянной связи, налаживали контакты с местными священнослужителями. </w:t>
      </w:r>
      <w:r w:rsidR="00F1349E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Много</w:t>
      </w:r>
      <w:r w:rsidR="00E147B4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 отец Виктор, спрятав под рясу бумаги, возил донесения в Минск и Вильнюс, став фактически партизанским связным. Однажды ночью в церковном сарае собрались более двадцати бывших военнопленных, которые приняли решение не </w:t>
      </w:r>
      <w:proofErr w:type="gramStart"/>
      <w:r w:rsidR="00E147B4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сидеть дальше сложа</w:t>
      </w:r>
      <w:proofErr w:type="gramEnd"/>
      <w:r w:rsidR="00E147B4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руки, а идти в партизанский отряд. Отец Виктор взмолился и говорит: «</w:t>
      </w:r>
      <w:proofErr w:type="spellStart"/>
      <w:r w:rsidR="00E147B4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Браточки</w:t>
      </w:r>
      <w:proofErr w:type="spellEnd"/>
      <w:r w:rsidR="00E147B4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только не все вместе, а по очереди. Подумайте, что с нами со всеми будет». Слова священника возымели действие. Его послушались и стали уходить из деревни постепенно, пополняя партизанский отряд, действовавший на </w:t>
      </w:r>
      <w:proofErr w:type="spellStart"/>
      <w:r w:rsidR="00E147B4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Вилейщине</w:t>
      </w:r>
      <w:proofErr w:type="spellEnd"/>
      <w:r w:rsidR="00E147B4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>. Одним из первых ушел туда Николай Грачев. Позже и Владимир Мурашов подался в лес</w:t>
      </w:r>
      <w:r w:rsidR="00F1349E" w:rsidRPr="00B55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349E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начале 1944 года к отцу Виктору пришел с </w:t>
      </w:r>
      <w:proofErr w:type="spellStart"/>
      <w:r w:rsidR="00F1349E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Пинщины</w:t>
      </w:r>
      <w:proofErr w:type="spellEnd"/>
      <w:r w:rsidR="00F1349E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назвавшийся комиссаром партизанской бригады, и рассказал, как на его руках умирал Владимир Мурашов, который просил «разыскать </w:t>
      </w:r>
      <w:proofErr w:type="spellStart"/>
      <w:r w:rsidR="00111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F1349E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атыгольского</w:t>
      </w:r>
      <w:proofErr w:type="spellEnd"/>
      <w:r w:rsidR="00F1349E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попа и передать ему, </w:t>
      </w:r>
      <w:r w:rsidR="0079584F"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он честно погиб за Родину».</w:t>
      </w:r>
    </w:p>
    <w:p w:rsidR="007331E6" w:rsidRPr="00B55A1D" w:rsidRDefault="007331E6" w:rsidP="001118B9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5A1D">
        <w:rPr>
          <w:color w:val="000000" w:themeColor="text1"/>
          <w:sz w:val="28"/>
          <w:szCs w:val="28"/>
        </w:rPr>
        <w:t xml:space="preserve">    Ревностный пастырь продолжал свое служение Богу и людям. Он отличался мужеством и патриотизмом в условиях, когда постоянно грозила смертельная опасность. Недаром в его военном билете рядом с пометкой "военному делу не обучен" соседствовала запись "…был связным партизанского отряда имени Григория Котовского".</w:t>
      </w:r>
      <w:r w:rsidR="0079584F" w:rsidRPr="00B55A1D">
        <w:rPr>
          <w:color w:val="000000" w:themeColor="text1"/>
          <w:sz w:val="28"/>
          <w:szCs w:val="28"/>
        </w:rPr>
        <w:t xml:space="preserve"> В столичном Музее истории Великой Отечественной войны экспонируется уникальный документ.</w:t>
      </w:r>
      <w:r w:rsidRPr="00B55A1D">
        <w:rPr>
          <w:color w:val="000000" w:themeColor="text1"/>
          <w:sz w:val="28"/>
          <w:szCs w:val="28"/>
        </w:rPr>
        <w:t xml:space="preserve"> </w:t>
      </w:r>
      <w:r w:rsidR="0079584F" w:rsidRPr="00B55A1D">
        <w:rPr>
          <w:color w:val="000000" w:themeColor="text1"/>
          <w:sz w:val="28"/>
          <w:szCs w:val="28"/>
        </w:rPr>
        <w:t xml:space="preserve"> Это расписка секретаря </w:t>
      </w:r>
      <w:proofErr w:type="spellStart"/>
      <w:r w:rsidR="0079584F" w:rsidRPr="00B55A1D">
        <w:rPr>
          <w:color w:val="000000" w:themeColor="text1"/>
          <w:sz w:val="28"/>
          <w:szCs w:val="28"/>
        </w:rPr>
        <w:t>Вилейского</w:t>
      </w:r>
      <w:proofErr w:type="spellEnd"/>
      <w:r w:rsidR="0079584F" w:rsidRPr="00B55A1D">
        <w:rPr>
          <w:color w:val="000000" w:themeColor="text1"/>
          <w:sz w:val="28"/>
          <w:szCs w:val="28"/>
        </w:rPr>
        <w:t xml:space="preserve"> подпольного обкома ЛКСМБ </w:t>
      </w:r>
      <w:proofErr w:type="spellStart"/>
      <w:r w:rsidR="0079584F" w:rsidRPr="00B55A1D">
        <w:rPr>
          <w:color w:val="000000" w:themeColor="text1"/>
          <w:sz w:val="28"/>
          <w:szCs w:val="28"/>
        </w:rPr>
        <w:t>Шимановича</w:t>
      </w:r>
      <w:proofErr w:type="spellEnd"/>
      <w:r w:rsidR="0079584F" w:rsidRPr="00B55A1D">
        <w:rPr>
          <w:color w:val="000000" w:themeColor="text1"/>
          <w:sz w:val="28"/>
          <w:szCs w:val="28"/>
        </w:rPr>
        <w:t xml:space="preserve"> В.И., выданная в 1943 году священнику </w:t>
      </w:r>
      <w:proofErr w:type="spellStart"/>
      <w:r w:rsidR="0079584F" w:rsidRPr="00B55A1D">
        <w:rPr>
          <w:color w:val="000000" w:themeColor="text1"/>
          <w:sz w:val="28"/>
          <w:szCs w:val="28"/>
        </w:rPr>
        <w:t>Латыгольской</w:t>
      </w:r>
      <w:proofErr w:type="spellEnd"/>
      <w:r w:rsidR="0079584F" w:rsidRPr="00B55A1D">
        <w:rPr>
          <w:color w:val="000000" w:themeColor="text1"/>
          <w:sz w:val="28"/>
          <w:szCs w:val="28"/>
        </w:rPr>
        <w:t xml:space="preserve"> церкви Виктору Васильевичу </w:t>
      </w:r>
      <w:proofErr w:type="spellStart"/>
      <w:r w:rsidR="0079584F" w:rsidRPr="00B55A1D">
        <w:rPr>
          <w:color w:val="000000" w:themeColor="text1"/>
          <w:sz w:val="28"/>
          <w:szCs w:val="28"/>
        </w:rPr>
        <w:t>Бекаревичу</w:t>
      </w:r>
      <w:proofErr w:type="spellEnd"/>
      <w:r w:rsidR="0079584F" w:rsidRPr="00B55A1D">
        <w:rPr>
          <w:color w:val="000000" w:themeColor="text1"/>
          <w:sz w:val="28"/>
          <w:szCs w:val="28"/>
        </w:rPr>
        <w:t xml:space="preserve"> в том, что во время оккупации он собрал </w:t>
      </w:r>
      <w:r w:rsidR="0079584F" w:rsidRPr="00B55A1D">
        <w:rPr>
          <w:color w:val="000000" w:themeColor="text1"/>
          <w:sz w:val="28"/>
          <w:szCs w:val="28"/>
        </w:rPr>
        <w:lastRenderedPageBreak/>
        <w:t>среди своих прихожан на оборону 15 тысяч советских рублей и передал партизанам, которые переправили эту сумму в Москву.</w:t>
      </w:r>
    </w:p>
    <w:p w:rsidR="007331E6" w:rsidRPr="00B55A1D" w:rsidRDefault="007331E6" w:rsidP="001118B9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5A1D">
        <w:rPr>
          <w:color w:val="000000" w:themeColor="text1"/>
          <w:sz w:val="28"/>
          <w:szCs w:val="28"/>
        </w:rPr>
        <w:t xml:space="preserve">   Деятельность отца Виктора во время войны служит нам примером пастырского лужения. Три года человек рисковал своей жизнью и жизнью своих детей ради блага своей Родины. Ревностный пастырь продолжал свое служение Богу и людям. Он отличался мужеством и патриотизмом в условиях, когда постоянно грозила смертельная опасность. Его могли предать, но не сделали этого: люди любили своего батюшку за доброту, отзывчивость, помощь продуктами, одеждой и защитой от немецких властей. Многих своих прихожан отец Виктор спас от гибели и от вывоза на работу в Германию.</w:t>
      </w:r>
    </w:p>
    <w:p w:rsidR="0072708F" w:rsidRDefault="0072708F" w:rsidP="001118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5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proofErr w:type="spellStart"/>
      <w:r w:rsidRPr="00B55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Вилейский</w:t>
      </w:r>
      <w:proofErr w:type="spellEnd"/>
      <w:r w:rsidRPr="00B55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 Беларуси был под оккупацией с более трех лет, с июня 1941 по июль 1944 года.</w:t>
      </w:r>
      <w:r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Освобождения ждали с нетерпением. И оно пришло в начале июля 1944 года. 2 июля войска 3-го гвардейского механизированного корпуса генерала В.Т. Обухова 3-го Белорусского фронта вместе с партизанами овладели Вилейкой и Красным, а 5 июля освободили Молодечно. Война изменила и мировоззрение людей, и отношение к Церкви. В доме отца Виктора часто останавливались офицеры Красной Армии, помогали </w:t>
      </w:r>
      <w:proofErr w:type="gramStart"/>
      <w:r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proofErr w:type="gramEnd"/>
      <w:r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могли, особенно продуктами, угощали малолетних детей, вели дружеские беседы на различные темы. В дальнейшем отец Виктор всегда говорил, что он в своей жизни «пережил поляков и большевиков, победил фашистов и встретил русских». Стоит только вдуматься в логическое построение этой фразы — и станет понятной эпоха, прожитая этим человеком. Была, конечно, и проверка населения, находившегося под оккупацией, в результате которой отец Виктор получил справку, подписанную офицером контрразведки СМЕРШ 3-го Белорусского фронта и подтверждавшую, что он являлся связным партизанской бригады «За Советскую Беларусь», действовавшей на территории </w:t>
      </w:r>
      <w:proofErr w:type="spellStart"/>
      <w:r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Вилейщины</w:t>
      </w:r>
      <w:proofErr w:type="spellEnd"/>
      <w:r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Родина достойно оценила заслуги протоиерея Виктора </w:t>
      </w:r>
      <w:proofErr w:type="spellStart"/>
      <w:r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Бекаревича</w:t>
      </w:r>
      <w:proofErr w:type="spellEnd"/>
      <w:r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наградив его </w:t>
      </w:r>
      <w:r w:rsidRPr="00B55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орденом Отечественной войны</w:t>
      </w:r>
      <w:r w:rsidR="0008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II степени </w:t>
      </w:r>
      <w:r w:rsidR="00082758" w:rsidRPr="00082758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медал</w:t>
      </w:r>
      <w:r w:rsidR="00082758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ью</w:t>
      </w:r>
      <w:r w:rsidR="00082758" w:rsidRPr="00082758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«Партизану Отечественной войны»,  юбилейны</w:t>
      </w:r>
      <w:r w:rsidR="001118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ми медалями</w:t>
      </w:r>
      <w:r w:rsidR="00082758" w:rsidRPr="00082758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, почётны</w:t>
      </w:r>
      <w:r w:rsidR="001118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ми</w:t>
      </w:r>
      <w:r w:rsidR="00082758" w:rsidRPr="00082758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грамот</w:t>
      </w:r>
      <w:r w:rsidR="001118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ами</w:t>
      </w:r>
      <w:r w:rsidR="00082758" w:rsidRPr="00082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82758" w:rsidRDefault="00082758" w:rsidP="0011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Пару слов хотелось бы казать о жизни в послевоенные годы, которые были </w:t>
      </w:r>
      <w:r w:rsidRPr="00082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 плодотворными. Отец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082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иктор вел активную церковно-административн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Pr="00082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деятельность. С 1951 по 1955 год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082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благочинный </w:t>
      </w:r>
      <w:proofErr w:type="spellStart"/>
      <w:r w:rsidRPr="00082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Вилейского</w:t>
      </w:r>
      <w:proofErr w:type="spellEnd"/>
      <w:r w:rsidRPr="00082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округа.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082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1955 год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-</w:t>
      </w:r>
      <w:r w:rsidRPr="00082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настоятель Аннинского храма в Столбцах и благочинный </w:t>
      </w:r>
      <w:proofErr w:type="spellStart"/>
      <w:r w:rsidRPr="00082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Столбцовского</w:t>
      </w:r>
      <w:proofErr w:type="spellEnd"/>
      <w:r w:rsidRPr="00082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округа. В апреле 1959 года он был назначен настоятелем </w:t>
      </w:r>
      <w:proofErr w:type="spellStart"/>
      <w:r w:rsidRPr="00082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Александро-Невского</w:t>
      </w:r>
      <w:proofErr w:type="spellEnd"/>
      <w:r w:rsidRPr="000827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храма города Минска. </w:t>
      </w:r>
      <w:r w:rsidRPr="00C56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1960-е годы по инициативе государственных властей была попытка отобрать и Александро-Невскую церковь. Власти при этом допустили фальсификацию исторических фактов, утверждая, что храм до войны использовался как мастерская по изготовлению гробов и посему его надлежит вернуть похоронному ведомству. С разоблачением выступил настоятель храма отец Виктор Бекаревич. Через редакцию «Журнала Московской Патриархии»</w:t>
      </w:r>
      <w:r w:rsidR="00154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562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(№ 10, 1968 год) он сообщил правдивые сведения о храме, особо подчеркнув важность церковного и общественного значения Александро-Невской церкви как храма-памятника русско-турецкой войны 1877-1878 годов, во время которой русские сражались за освобождение Болгарии от турецкого владычества. Убедительность аргументов, изложенных отцом Виктором, побудила власти отказаться от своих намерений.</w:t>
      </w:r>
    </w:p>
    <w:p w:rsidR="00C56220" w:rsidRPr="001118B9" w:rsidRDefault="001118B9" w:rsidP="0011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C56220" w:rsidRPr="0011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1970 году решением Священного Синода и по благословению Святейшего Патриарха Московского и всея Руси Пиме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протоиерей Виктор </w:t>
      </w:r>
      <w:r w:rsidR="00C56220" w:rsidRPr="0011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Бекаревич был назначен настоятелем Николаевского собора в столице Австрии Вене. Служение в Вене было связано с налаживанием отношений с князьями Раевскими</w:t>
      </w:r>
      <w:r w:rsidR="00D37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Разумовскими, Трубецкими. За девять лет командировки отцу Виктору удалось наладить теплые и добрые отношения с русской эмиграцией</w:t>
      </w:r>
      <w:r w:rsidR="00C56220" w:rsidRPr="0011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1979 году отец Виктор возвратился в Минск и продолжил настоятельское служение в Александро-Невской церкви вплоть до соей блаженной кончины в августе 2002 года.</w:t>
      </w:r>
    </w:p>
    <w:p w:rsidR="00C56220" w:rsidRPr="001118B9" w:rsidRDefault="00C56220" w:rsidP="0011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6220" w:rsidRPr="001118B9" w:rsidRDefault="00F979EC" w:rsidP="0011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</w:t>
      </w:r>
      <w:r w:rsidR="00C56220" w:rsidRPr="0011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советское время во многих властных структурах работали бывшие партизаны, которые хорошо знали отца Виктора по совместной борьбе с немецкими оккупантами и поддерживали с ним дружеские отношения, невзирая на противоположность идеологических взглядов.  Благодаря этому  в советское время в нашем храме хоть и по праздникам, но </w:t>
      </w:r>
      <w:proofErr w:type="gramStart"/>
      <w:r w:rsidR="00C56220" w:rsidRPr="0011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</w:t>
      </w:r>
      <w:proofErr w:type="gramEnd"/>
      <w:r w:rsidR="00C56220" w:rsidRPr="0011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звучал колокольный звон. В те тяжелые для Церкви годы, когда каждое слово контролировалось, отец Виктор смело проповедовал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Евангелие</w:t>
      </w:r>
      <w:r w:rsidR="00C56220" w:rsidRPr="0011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="001118B9" w:rsidRPr="001118B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Посвятив всю сознательную жизнь служению Богу, отец Виктор особенно ярко проявил талант как пастырь душ человеческих. Где бы ему ни приходилось нести служение – в сельском приходе в </w:t>
      </w:r>
      <w:proofErr w:type="spellStart"/>
      <w:r w:rsidR="001118B9" w:rsidRPr="001118B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Вилейском</w:t>
      </w:r>
      <w:proofErr w:type="spellEnd"/>
      <w:r w:rsidR="001118B9" w:rsidRPr="001118B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районе или в Минске, он искренне и самоотверженно исполнял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пастырский</w:t>
      </w:r>
      <w:r w:rsidR="001118B9" w:rsidRPr="001118B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долг. Трудно переоценить вклад отца Виктора в воспитание традиций благочестия и христианской нравственности, в возрождение, сохранение и приумножение духовного и культурного наследия белорусского народа. Он стал человеком-легендой не только для своих прихожан, но и для многих людей, просто лично знакомых с ним.</w:t>
      </w:r>
      <w:r w:rsidR="001118B9" w:rsidRPr="001118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82758" w:rsidRPr="001118B9" w:rsidRDefault="00082758" w:rsidP="0011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4D2C" w:rsidRPr="00D75B37" w:rsidRDefault="00F979EC" w:rsidP="00154D2C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Из воспоминаний</w:t>
      </w:r>
      <w:r w:rsidRPr="00F979EC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</w:t>
      </w:r>
      <w:r w:rsidRPr="00D75B3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</w:t>
      </w:r>
      <w:r w:rsidR="00154D2C" w:rsidRPr="00D75B3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протодиакон</w:t>
      </w:r>
      <w:r w:rsidR="00154D2C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а</w:t>
      </w:r>
      <w:r w:rsidR="00154D2C" w:rsidRPr="00D75B3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Георг</w:t>
      </w:r>
      <w:r w:rsidR="00154D2C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ия</w:t>
      </w:r>
      <w:r w:rsidR="00154D2C" w:rsidRPr="00D75B3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Коляд</w:t>
      </w:r>
      <w:r w:rsidR="00154D2C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ы</w:t>
      </w:r>
      <w:proofErr w:type="gramStart"/>
      <w:r w:rsidR="00154D2C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</w:t>
      </w:r>
      <w:r w:rsidR="00154D2C" w:rsidRPr="00D75B3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,</w:t>
      </w:r>
      <w:proofErr w:type="gramEnd"/>
      <w:r w:rsidR="00154D2C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протодиакона Виталия Коляды, клириков</w:t>
      </w:r>
    </w:p>
    <w:p w:rsidR="00F979EC" w:rsidRPr="00D75B37" w:rsidRDefault="00F979EC" w:rsidP="00F979EC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75B37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храма в честь святого благоверного великого князя Александра Невского в городе Минске</w:t>
      </w:r>
    </w:p>
    <w:p w:rsidR="00F979EC" w:rsidRDefault="00F979EC" w:rsidP="00F979EC"/>
    <w:p w:rsidR="00F979EC" w:rsidRPr="00D75B37" w:rsidRDefault="00F979EC" w:rsidP="00F979EC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 xml:space="preserve"> </w:t>
      </w:r>
    </w:p>
    <w:p w:rsidR="00F979EC" w:rsidRDefault="00F979EC" w:rsidP="00F979EC"/>
    <w:p w:rsidR="0079584F" w:rsidRPr="00B55A1D" w:rsidRDefault="0079584F" w:rsidP="001118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79584F" w:rsidRPr="00B55A1D" w:rsidSect="008A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FDF"/>
    <w:rsid w:val="00082758"/>
    <w:rsid w:val="000D79B8"/>
    <w:rsid w:val="001118B9"/>
    <w:rsid w:val="00154D2C"/>
    <w:rsid w:val="00195C7E"/>
    <w:rsid w:val="002D067D"/>
    <w:rsid w:val="003D150F"/>
    <w:rsid w:val="00420E69"/>
    <w:rsid w:val="005A145D"/>
    <w:rsid w:val="00606FDF"/>
    <w:rsid w:val="0072708F"/>
    <w:rsid w:val="007331E6"/>
    <w:rsid w:val="0079584F"/>
    <w:rsid w:val="007F1A4B"/>
    <w:rsid w:val="008A372F"/>
    <w:rsid w:val="008B5578"/>
    <w:rsid w:val="009D6A97"/>
    <w:rsid w:val="00B55A1D"/>
    <w:rsid w:val="00B714F4"/>
    <w:rsid w:val="00BF25FC"/>
    <w:rsid w:val="00BF3B60"/>
    <w:rsid w:val="00C56220"/>
    <w:rsid w:val="00D37481"/>
    <w:rsid w:val="00E147B4"/>
    <w:rsid w:val="00F1349E"/>
    <w:rsid w:val="00F9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6FDF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606F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F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Emphasis"/>
    <w:basedOn w:val="a0"/>
    <w:uiPriority w:val="21"/>
    <w:qFormat/>
    <w:rsid w:val="00606FDF"/>
    <w:rPr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8"/>
    <w:uiPriority w:val="11"/>
    <w:qFormat/>
    <w:rsid w:val="00606F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06F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606FDF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9D6A97"/>
    <w:rPr>
      <w:i/>
      <w:iCs/>
    </w:rPr>
  </w:style>
  <w:style w:type="paragraph" w:styleId="ab">
    <w:name w:val="Normal (Web)"/>
    <w:basedOn w:val="a"/>
    <w:uiPriority w:val="99"/>
    <w:unhideWhenUsed/>
    <w:rsid w:val="0079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42B5-95C7-41C2-8972-397E7392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</dc:creator>
  <cp:lastModifiedBy>Admin7</cp:lastModifiedBy>
  <cp:revision>2</cp:revision>
  <dcterms:created xsi:type="dcterms:W3CDTF">2024-12-08T22:33:00Z</dcterms:created>
  <dcterms:modified xsi:type="dcterms:W3CDTF">2024-12-09T09:39:00Z</dcterms:modified>
</cp:coreProperties>
</file>